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B" w:rsidRPr="00CA5B29" w:rsidRDefault="00774CAB" w:rsidP="00BD7D94">
      <w:pPr>
        <w:spacing w:line="480" w:lineRule="auto"/>
        <w:rPr>
          <w:lang w:val="ru-RU"/>
        </w:rPr>
      </w:pPr>
    </w:p>
    <w:p w:rsidR="00CB320F" w:rsidRPr="00CA5B29" w:rsidRDefault="00CB320F" w:rsidP="00CA5B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5B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подготовки коммерческого предложения просим по возможности полно ответить на </w:t>
      </w:r>
      <w:r w:rsidR="005A52C9">
        <w:rPr>
          <w:rFonts w:ascii="Times New Roman" w:hAnsi="Times New Roman" w:cs="Times New Roman"/>
          <w:b/>
          <w:sz w:val="24"/>
          <w:szCs w:val="24"/>
          <w:lang w:val="ru-RU"/>
        </w:rPr>
        <w:t>пункты опросного листа</w:t>
      </w:r>
      <w:r w:rsidRPr="00CA5B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51407" w:rsidRDefault="00151407" w:rsidP="00CA5B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320F" w:rsidRDefault="00CA5B29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Ф.И.О. контактного лица</w:t>
      </w:r>
      <w:r w:rsidR="00CB320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20F">
        <w:rPr>
          <w:rFonts w:ascii="Times New Roman" w:hAnsi="Times New Roman" w:cs="Times New Roman"/>
          <w:sz w:val="24"/>
          <w:szCs w:val="24"/>
          <w:lang w:val="ru-RU"/>
        </w:rPr>
        <w:t>телефоны, эл. адрес: 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CB320F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320F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Адрес установки котельной: __________________________________________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Назначение котельной: □ отопление, □ вентиляция,  □ ГВС, □ технологические нужды.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Тепловая нагрузка: на отопление ___</w:t>
      </w:r>
      <w:r w:rsidR="00621010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21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МВт, вентиляцию</w:t>
      </w:r>
      <w:r w:rsidR="00621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621010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1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МВт, ГВС ____ МВт, технологические нужды ___</w:t>
      </w:r>
      <w:r w:rsidR="003C735A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10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МВт. 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BD6F80">
        <w:rPr>
          <w:rFonts w:ascii="Times New Roman" w:hAnsi="Times New Roman" w:cs="Times New Roman"/>
          <w:sz w:val="24"/>
          <w:szCs w:val="24"/>
          <w:lang w:val="ru-RU"/>
        </w:rPr>
        <w:t>Исполне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котельной: □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-модульн</w:t>
      </w:r>
      <w:r w:rsidR="00BD6F80">
        <w:rPr>
          <w:rFonts w:ascii="Times New Roman" w:hAnsi="Times New Roman" w:cs="Times New Roman"/>
          <w:sz w:val="24"/>
          <w:szCs w:val="24"/>
          <w:lang w:val="ru-RU"/>
        </w:rPr>
        <w:t>ая,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□ встроенная, □ крышная.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Вид топлива: основное____</w:t>
      </w:r>
      <w:r w:rsidR="003C735A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___, резервное ___</w:t>
      </w:r>
      <w:r w:rsidR="003C735A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Редуцирование газа:  □ в котельной,    □ вне котельной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/без ГРУ).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Установка резервного источника электроснабжения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□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а,   □ Нет.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95565A">
        <w:rPr>
          <w:rFonts w:ascii="Times New Roman" w:hAnsi="Times New Roman" w:cs="Times New Roman"/>
          <w:sz w:val="24"/>
          <w:szCs w:val="24"/>
          <w:lang w:val="ru-RU"/>
        </w:rPr>
        <w:t>Высота дымовой трубы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3C735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95565A">
        <w:rPr>
          <w:rFonts w:ascii="Times New Roman" w:hAnsi="Times New Roman" w:cs="Times New Roman"/>
          <w:sz w:val="24"/>
          <w:szCs w:val="24"/>
          <w:lang w:val="ru-RU"/>
        </w:rPr>
        <w:t>Дополнительно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□ выезд специалистов для согласования вопросов строительства котельной, </w:t>
      </w:r>
      <w:r w:rsidR="0095565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□ доставка котельной, □ монтаж котельн</w:t>
      </w:r>
      <w:r w:rsidR="00CA5B29">
        <w:rPr>
          <w:rFonts w:ascii="Times New Roman" w:hAnsi="Times New Roman" w:cs="Times New Roman"/>
          <w:sz w:val="24"/>
          <w:szCs w:val="24"/>
          <w:lang w:val="ru-RU"/>
        </w:rPr>
        <w:t>ой,   □ проведение пуско</w:t>
      </w:r>
      <w:r w:rsidR="002F5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B29">
        <w:rPr>
          <w:rFonts w:ascii="Times New Roman" w:hAnsi="Times New Roman" w:cs="Times New Roman"/>
          <w:sz w:val="24"/>
          <w:szCs w:val="24"/>
          <w:lang w:val="ru-RU"/>
        </w:rPr>
        <w:t>наладоч</w:t>
      </w:r>
      <w:r>
        <w:rPr>
          <w:rFonts w:ascii="Times New Roman" w:hAnsi="Times New Roman" w:cs="Times New Roman"/>
          <w:sz w:val="24"/>
          <w:szCs w:val="24"/>
          <w:lang w:val="ru-RU"/>
        </w:rPr>
        <w:t>ных и режимно</w:t>
      </w:r>
      <w:r w:rsidR="0095565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наладочных работ.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Прочие требования ___________________________________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 ___________________________________________________________________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2573E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51407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151407" w:rsidRDefault="00151407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6508" w:rsidRDefault="00151407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51407" w:rsidRPr="00621010" w:rsidRDefault="0002202D" w:rsidP="00CA5B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51407" w:rsidRPr="006210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Заполненный опросный лист необходимо отправить в отдел </w:t>
      </w:r>
      <w:proofErr w:type="spellStart"/>
      <w:r w:rsidR="00151407" w:rsidRPr="00621010">
        <w:rPr>
          <w:rFonts w:ascii="Times New Roman" w:hAnsi="Times New Roman" w:cs="Times New Roman"/>
          <w:b/>
          <w:sz w:val="24"/>
          <w:szCs w:val="24"/>
          <w:lang w:val="ru-RU"/>
        </w:rPr>
        <w:t>блочно</w:t>
      </w:r>
      <w:proofErr w:type="spellEnd"/>
      <w:r w:rsidR="00151407" w:rsidRPr="006210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-модульных котельных на эл. адрес: </w:t>
      </w:r>
      <w:hyperlink r:id="rId9" w:history="1">
        <w:r w:rsidR="00621010" w:rsidRPr="00621010">
          <w:rPr>
            <w:rStyle w:val="ab"/>
            <w:rFonts w:ascii="Times New Roman" w:hAnsi="Times New Roman" w:cs="Times New Roman"/>
            <w:b/>
            <w:sz w:val="24"/>
            <w:szCs w:val="24"/>
          </w:rPr>
          <w:t>bmk</w:t>
        </w:r>
        <w:r w:rsidR="00621010" w:rsidRPr="00621010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621010" w:rsidRPr="00621010">
          <w:rPr>
            <w:rStyle w:val="ab"/>
            <w:rFonts w:ascii="Times New Roman" w:hAnsi="Times New Roman" w:cs="Times New Roman"/>
            <w:b/>
            <w:sz w:val="24"/>
            <w:szCs w:val="24"/>
          </w:rPr>
          <w:t>borkm</w:t>
        </w:r>
        <w:r w:rsidR="00621010" w:rsidRPr="00621010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621010" w:rsidRPr="00621010">
          <w:rPr>
            <w:rStyle w:val="ab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="00B90C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тел/факс: (47354) 6</w:t>
      </w:r>
      <w:bookmarkStart w:id="0" w:name="_GoBack"/>
      <w:bookmarkEnd w:id="0"/>
      <w:r w:rsidR="00ED361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3425B">
        <w:rPr>
          <w:rFonts w:ascii="Times New Roman" w:hAnsi="Times New Roman" w:cs="Times New Roman"/>
          <w:b/>
          <w:sz w:val="24"/>
          <w:szCs w:val="24"/>
          <w:lang w:val="ru-RU"/>
        </w:rPr>
        <w:t>84</w:t>
      </w:r>
      <w:r w:rsidR="00ED361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3425B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="00621010" w:rsidRPr="0062101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B320F" w:rsidRDefault="00CB320F" w:rsidP="00CA5B2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7D94" w:rsidRPr="00BD7D94" w:rsidRDefault="00CB320F" w:rsidP="00CA5B29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7226A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A924A9" wp14:editId="5CF05D1B">
            <wp:simplePos x="0" y="0"/>
            <wp:positionH relativeFrom="column">
              <wp:posOffset>1884680</wp:posOffset>
            </wp:positionH>
            <wp:positionV relativeFrom="paragraph">
              <wp:posOffset>6407150</wp:posOffset>
            </wp:positionV>
            <wp:extent cx="1146175" cy="1419225"/>
            <wp:effectExtent l="0" t="0" r="0" b="9525"/>
            <wp:wrapNone/>
            <wp:docPr id="3" name="Рисунок 3" descr="C:\Users\BORKM-7\AppData\Local\Microsoft\Windows\INetCache\Content.Word\Факсимиле Лемеш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KM-7\AppData\Local\Microsoft\Windows\INetCache\Content.Word\Факсимиле Лемеше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D94" w:rsidRPr="00BD7D94" w:rsidSect="002573E3">
      <w:headerReference w:type="default" r:id="rId11"/>
      <w:footerReference w:type="default" r:id="rId12"/>
      <w:type w:val="continuous"/>
      <w:pgSz w:w="11906" w:h="16840"/>
      <w:pgMar w:top="880" w:right="566" w:bottom="280" w:left="85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E2" w:rsidRDefault="00AC39E2" w:rsidP="00CC220E">
      <w:r>
        <w:separator/>
      </w:r>
    </w:p>
  </w:endnote>
  <w:endnote w:type="continuationSeparator" w:id="0">
    <w:p w:rsidR="00AC39E2" w:rsidRDefault="00AC39E2" w:rsidP="00C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08" w:rsidRPr="00CC220E" w:rsidRDefault="00C36508" w:rsidP="00CC220E">
    <w:pPr>
      <w:spacing w:before="71"/>
      <w:ind w:left="114"/>
      <w:rPr>
        <w:rFonts w:ascii="Calibri" w:eastAsia="Calibri" w:hAnsi="Calibri" w:cs="Calibri"/>
        <w:sz w:val="16"/>
        <w:szCs w:val="16"/>
        <w:lang w:val="ru-RU"/>
      </w:rPr>
    </w:pPr>
    <w:r>
      <w:rPr>
        <w:rFonts w:ascii="Calibri" w:eastAsia="Calibri" w:hAnsi="Calibri" w:cs="Calibri"/>
        <w:noProof/>
        <w:color w:val="231F20"/>
        <w:spacing w:val="1"/>
        <w:sz w:val="16"/>
        <w:szCs w:val="16"/>
        <w:lang w:val="ru-RU" w:eastAsia="ru-RU"/>
      </w:rPr>
      <w:drawing>
        <wp:anchor distT="0" distB="0" distL="114300" distR="114300" simplePos="0" relativeHeight="251660288" behindDoc="1" locked="0" layoutInCell="1" allowOverlap="1" wp14:anchorId="53DCDE7B" wp14:editId="5B4FEE99">
          <wp:simplePos x="0" y="0"/>
          <wp:positionH relativeFrom="column">
            <wp:posOffset>4020185</wp:posOffset>
          </wp:positionH>
          <wp:positionV relativeFrom="paragraph">
            <wp:posOffset>-2552479</wp:posOffset>
          </wp:positionV>
          <wp:extent cx="3004185" cy="3352800"/>
          <wp:effectExtent l="0" t="0" r="5715" b="0"/>
          <wp:wrapNone/>
          <wp:docPr id="6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3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 xml:space="preserve">Отдел </w:t>
    </w:r>
    <w:proofErr w:type="spellStart"/>
    <w:r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блочно</w:t>
    </w:r>
    <w:proofErr w:type="spellEnd"/>
    <w:r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-моду</w:t>
    </w:r>
    <w:r w:rsidR="00B90C1B"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льных котельных: +7 (47354) 6</w:t>
    </w:r>
    <w:r w:rsidR="009668BD"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-</w:t>
    </w:r>
    <w:r w:rsidR="00D3425B"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84</w:t>
    </w:r>
    <w:r w:rsidR="009668BD"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-</w:t>
    </w:r>
    <w:r w:rsidR="00D3425B">
      <w:rPr>
        <w:rFonts w:ascii="Times New Roman" w:eastAsia="Calibri" w:hAnsi="Times New Roman" w:cs="Times New Roman"/>
        <w:color w:val="231F20"/>
        <w:spacing w:val="1"/>
        <w:sz w:val="20"/>
        <w:szCs w:val="20"/>
        <w:lang w:val="ru-RU"/>
      </w:rPr>
      <w:t>34</w:t>
    </w:r>
  </w:p>
  <w:p w:rsidR="00C36508" w:rsidRPr="00CC220E" w:rsidRDefault="00C36508">
    <w:pPr>
      <w:pStyle w:val="a7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813C39" wp14:editId="0CF02BFB">
              <wp:simplePos x="0" y="0"/>
              <wp:positionH relativeFrom="column">
                <wp:posOffset>80010</wp:posOffset>
              </wp:positionH>
              <wp:positionV relativeFrom="paragraph">
                <wp:posOffset>41275</wp:posOffset>
              </wp:positionV>
              <wp:extent cx="3843655" cy="1270"/>
              <wp:effectExtent l="13335" t="12700" r="10160" b="5080"/>
              <wp:wrapNone/>
              <wp:docPr id="6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3655" cy="1270"/>
                        <a:chOff x="1126" y="15916"/>
                        <a:chExt cx="6053" cy="2"/>
                      </a:xfrm>
                    </wpg:grpSpPr>
                    <wps:wsp>
                      <wps:cNvPr id="61" name="Freeform 8"/>
                      <wps:cNvSpPr>
                        <a:spLocks/>
                      </wps:cNvSpPr>
                      <wps:spPr bwMode="auto">
                        <a:xfrm>
                          <a:off x="1126" y="15916"/>
                          <a:ext cx="6053" cy="2"/>
                        </a:xfrm>
                        <a:custGeom>
                          <a:avLst/>
                          <a:gdLst>
                            <a:gd name="T0" fmla="+- 0 1126 1126"/>
                            <a:gd name="T1" fmla="*/ T0 w 6053"/>
                            <a:gd name="T2" fmla="+- 0 7180 1126"/>
                            <a:gd name="T3" fmla="*/ T2 w 6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3">
                              <a:moveTo>
                                <a:pt x="0" y="0"/>
                              </a:moveTo>
                              <a:lnTo>
                                <a:pt x="6054" y="0"/>
                              </a:lnTo>
                            </a:path>
                          </a:pathLst>
                        </a:custGeom>
                        <a:noFill/>
                        <a:ln w="8787">
                          <a:solidFill>
                            <a:srgbClr val="0079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6D060AF" id="Group 7" o:spid="_x0000_s1026" style="position:absolute;margin-left:6.3pt;margin-top:3.25pt;width:302.65pt;height:.1pt;z-index:-251655168" coordorigin="1126,15916" coordsize="6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">
              <v:shape id="Freeform 8" o:spid="_x0000_s1027" style="position:absolute;left:1126;top:15916;width:6053;height:2;visibility:visible;mso-wrap-style:square;v-text-anchor:top" coordsize="6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" path="m,l6054,e" filled="f" strokecolor="#0079bf" strokeweight=".24408mm">
                <v:path arrowok="t" o:connecttype="custom" o:connectlocs="0,0;6054,0" o:connectangles="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E2" w:rsidRDefault="00AC39E2" w:rsidP="00CC220E">
      <w:r>
        <w:separator/>
      </w:r>
    </w:p>
  </w:footnote>
  <w:footnote w:type="continuationSeparator" w:id="0">
    <w:p w:rsidR="00AC39E2" w:rsidRDefault="00AC39E2" w:rsidP="00CC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08" w:rsidRPr="009C1115" w:rsidRDefault="00C36508" w:rsidP="00CA5B29">
    <w:pPr>
      <w:pStyle w:val="a3"/>
      <w:spacing w:before="36"/>
      <w:ind w:right="105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6091AA4F" wp14:editId="4F3F8BA3">
          <wp:extent cx="6602193" cy="533400"/>
          <wp:effectExtent l="0" t="0" r="8255" b="0"/>
          <wp:docPr id="2" name="Рисунок 2" descr="Бланк БОРКОТЛОМА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БОРКОТЛОМА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19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0DE3"/>
    <w:multiLevelType w:val="hybridMultilevel"/>
    <w:tmpl w:val="414ED6E0"/>
    <w:lvl w:ilvl="0" w:tplc="A9F0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30820"/>
    <w:multiLevelType w:val="hybridMultilevel"/>
    <w:tmpl w:val="039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9"/>
    <w:rsid w:val="0002202D"/>
    <w:rsid w:val="00050072"/>
    <w:rsid w:val="00056417"/>
    <w:rsid w:val="001246A6"/>
    <w:rsid w:val="001251E8"/>
    <w:rsid w:val="00151407"/>
    <w:rsid w:val="001518CB"/>
    <w:rsid w:val="00160040"/>
    <w:rsid w:val="00182D56"/>
    <w:rsid w:val="001C4BE3"/>
    <w:rsid w:val="00225ED8"/>
    <w:rsid w:val="00232C55"/>
    <w:rsid w:val="002573E3"/>
    <w:rsid w:val="002958C4"/>
    <w:rsid w:val="002F5A69"/>
    <w:rsid w:val="003637DF"/>
    <w:rsid w:val="003B74D7"/>
    <w:rsid w:val="003C735A"/>
    <w:rsid w:val="003D278D"/>
    <w:rsid w:val="003F4743"/>
    <w:rsid w:val="00401A6D"/>
    <w:rsid w:val="00430E9C"/>
    <w:rsid w:val="004B263C"/>
    <w:rsid w:val="004E39C9"/>
    <w:rsid w:val="004F1D21"/>
    <w:rsid w:val="00515F4C"/>
    <w:rsid w:val="00536249"/>
    <w:rsid w:val="00547A2D"/>
    <w:rsid w:val="005A52C9"/>
    <w:rsid w:val="005E2A25"/>
    <w:rsid w:val="00610FD9"/>
    <w:rsid w:val="00621010"/>
    <w:rsid w:val="00637A1D"/>
    <w:rsid w:val="006414BD"/>
    <w:rsid w:val="0066573D"/>
    <w:rsid w:val="006B62A9"/>
    <w:rsid w:val="006D7B5E"/>
    <w:rsid w:val="006F178C"/>
    <w:rsid w:val="007331A4"/>
    <w:rsid w:val="00774CAB"/>
    <w:rsid w:val="007B597A"/>
    <w:rsid w:val="007E7A12"/>
    <w:rsid w:val="00811A64"/>
    <w:rsid w:val="00866D8E"/>
    <w:rsid w:val="00866EDF"/>
    <w:rsid w:val="00883C31"/>
    <w:rsid w:val="00887D57"/>
    <w:rsid w:val="009329BF"/>
    <w:rsid w:val="0095565A"/>
    <w:rsid w:val="00961D4F"/>
    <w:rsid w:val="009668BD"/>
    <w:rsid w:val="009A6040"/>
    <w:rsid w:val="009C1115"/>
    <w:rsid w:val="009E5AD2"/>
    <w:rsid w:val="00A30BDA"/>
    <w:rsid w:val="00A71EB1"/>
    <w:rsid w:val="00A7756B"/>
    <w:rsid w:val="00AB00A9"/>
    <w:rsid w:val="00AC39E2"/>
    <w:rsid w:val="00AE3C38"/>
    <w:rsid w:val="00B90C1B"/>
    <w:rsid w:val="00B92888"/>
    <w:rsid w:val="00BD6F80"/>
    <w:rsid w:val="00BD7D94"/>
    <w:rsid w:val="00BF5E82"/>
    <w:rsid w:val="00C27ED4"/>
    <w:rsid w:val="00C36508"/>
    <w:rsid w:val="00C87369"/>
    <w:rsid w:val="00CA484A"/>
    <w:rsid w:val="00CA5B29"/>
    <w:rsid w:val="00CB320F"/>
    <w:rsid w:val="00CC220E"/>
    <w:rsid w:val="00D05A98"/>
    <w:rsid w:val="00D3425B"/>
    <w:rsid w:val="00D470D9"/>
    <w:rsid w:val="00D71F63"/>
    <w:rsid w:val="00DE7728"/>
    <w:rsid w:val="00EA2CFD"/>
    <w:rsid w:val="00ED3614"/>
    <w:rsid w:val="00F26785"/>
    <w:rsid w:val="00F40EEF"/>
    <w:rsid w:val="00F7226A"/>
    <w:rsid w:val="00F8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C2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20E"/>
  </w:style>
  <w:style w:type="paragraph" w:styleId="a7">
    <w:name w:val="footer"/>
    <w:basedOn w:val="a"/>
    <w:link w:val="a8"/>
    <w:uiPriority w:val="99"/>
    <w:unhideWhenUsed/>
    <w:rsid w:val="00CC2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20E"/>
  </w:style>
  <w:style w:type="paragraph" w:styleId="a9">
    <w:name w:val="Balloon Text"/>
    <w:basedOn w:val="a"/>
    <w:link w:val="aa"/>
    <w:uiPriority w:val="99"/>
    <w:semiHidden/>
    <w:unhideWhenUsed/>
    <w:rsid w:val="003B7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4D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D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C2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20E"/>
  </w:style>
  <w:style w:type="paragraph" w:styleId="a7">
    <w:name w:val="footer"/>
    <w:basedOn w:val="a"/>
    <w:link w:val="a8"/>
    <w:uiPriority w:val="99"/>
    <w:unhideWhenUsed/>
    <w:rsid w:val="00CC2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20E"/>
  </w:style>
  <w:style w:type="paragraph" w:styleId="a9">
    <w:name w:val="Balloon Text"/>
    <w:basedOn w:val="a"/>
    <w:link w:val="aa"/>
    <w:uiPriority w:val="99"/>
    <w:semiHidden/>
    <w:unhideWhenUsed/>
    <w:rsid w:val="003B7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4D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D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mk@bork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DCBC-5437-44A9-8FA1-F0A61169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БОРКОТЛОМАШ.cdr</vt:lpstr>
    </vt:vector>
  </TitlesOfParts>
  <Manager>БОРКОТЛОМАШ</Manager>
  <Company>БОРКОТЛОМАШ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Котельная БМК опросный-лист</dc:title>
  <dc:subject>Блочно-модульные котельные</dc:subject>
  <dc:creator>БОРКОТЛОМАШ</dc:creator>
  <cp:keywords>бмк; блочная котельная; модульные котельные; блочно модульные котельные</cp:keywords>
  <dc:description>БорКотлоМаш - профессиональный поставщик котельных установок блочно-модульных на любых видах топлива</dc:description>
  <cp:lastModifiedBy>БоркотлоМаш</cp:lastModifiedBy>
  <cp:revision>25</cp:revision>
  <cp:lastPrinted>2017-09-22T06:35:00Z</cp:lastPrinted>
  <dcterms:created xsi:type="dcterms:W3CDTF">2017-02-20T11:46:00Z</dcterms:created>
  <dcterms:modified xsi:type="dcterms:W3CDTF">2019-01-14T05:25:00Z</dcterms:modified>
  <cp:category>Котельное оборудование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