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F6" w:rsidRPr="00846494" w:rsidRDefault="00395E1C" w:rsidP="00A35687">
      <w:pPr>
        <w:spacing w:before="100"/>
        <w:ind w:left="440" w:hanging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78163" cy="476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980" cy="47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F6" w:rsidRPr="00BC5689" w:rsidRDefault="00CA46F6">
      <w:pPr>
        <w:spacing w:before="3" w:line="2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545D5" w:rsidRPr="00445BCE" w:rsidRDefault="00C228FE" w:rsidP="00445BCE">
      <w:pPr>
        <w:pStyle w:val="1"/>
        <w:spacing w:after="240"/>
        <w:ind w:left="0"/>
        <w:jc w:val="center"/>
        <w:rPr>
          <w:rFonts w:cs="Times New Roman"/>
          <w:b/>
          <w:spacing w:val="4"/>
          <w:lang w:val="ru-RU"/>
        </w:rPr>
      </w:pPr>
      <w:r w:rsidRPr="00445BCE">
        <w:rPr>
          <w:rFonts w:cs="Times New Roman"/>
          <w:b/>
          <w:lang w:val="ru-RU"/>
        </w:rPr>
        <w:t>О</w:t>
      </w:r>
      <w:r w:rsidRPr="00445BCE">
        <w:rPr>
          <w:rFonts w:cs="Times New Roman"/>
          <w:b/>
          <w:spacing w:val="-1"/>
          <w:lang w:val="ru-RU"/>
        </w:rPr>
        <w:t>п</w:t>
      </w:r>
      <w:r w:rsidRPr="00445BCE">
        <w:rPr>
          <w:rFonts w:cs="Times New Roman"/>
          <w:b/>
          <w:lang w:val="ru-RU"/>
        </w:rPr>
        <w:t>ро</w:t>
      </w:r>
      <w:r w:rsidRPr="00445BCE">
        <w:rPr>
          <w:rFonts w:cs="Times New Roman"/>
          <w:b/>
          <w:spacing w:val="1"/>
          <w:lang w:val="ru-RU"/>
        </w:rPr>
        <w:t>с</w:t>
      </w:r>
      <w:r w:rsidRPr="00445BCE">
        <w:rPr>
          <w:rFonts w:cs="Times New Roman"/>
          <w:b/>
          <w:spacing w:val="-1"/>
          <w:lang w:val="ru-RU"/>
        </w:rPr>
        <w:t>н</w:t>
      </w:r>
      <w:r w:rsidRPr="00445BCE">
        <w:rPr>
          <w:rFonts w:cs="Times New Roman"/>
          <w:b/>
          <w:lang w:val="ru-RU"/>
        </w:rPr>
        <w:t>ый</w:t>
      </w:r>
      <w:r w:rsidR="001978C8" w:rsidRPr="00445BCE">
        <w:rPr>
          <w:rFonts w:cs="Times New Roman"/>
          <w:b/>
          <w:spacing w:val="-9"/>
          <w:lang w:val="ru-RU"/>
        </w:rPr>
        <w:t>-</w:t>
      </w:r>
      <w:r w:rsidRPr="00445BCE">
        <w:rPr>
          <w:rFonts w:cs="Times New Roman"/>
          <w:b/>
          <w:lang w:val="ru-RU"/>
        </w:rPr>
        <w:t>л</w:t>
      </w:r>
      <w:r w:rsidRPr="00445BCE">
        <w:rPr>
          <w:rFonts w:cs="Times New Roman"/>
          <w:b/>
          <w:spacing w:val="-1"/>
          <w:lang w:val="ru-RU"/>
        </w:rPr>
        <w:t>и</w:t>
      </w:r>
      <w:r w:rsidRPr="00445BCE">
        <w:rPr>
          <w:rFonts w:cs="Times New Roman"/>
          <w:b/>
          <w:spacing w:val="1"/>
          <w:lang w:val="ru-RU"/>
        </w:rPr>
        <w:t>с</w:t>
      </w:r>
      <w:r w:rsidRPr="00445BCE">
        <w:rPr>
          <w:rFonts w:cs="Times New Roman"/>
          <w:b/>
          <w:lang w:val="ru-RU"/>
        </w:rPr>
        <w:t>т</w:t>
      </w:r>
      <w:r w:rsidRPr="00445BCE">
        <w:rPr>
          <w:rFonts w:cs="Times New Roman"/>
          <w:b/>
          <w:spacing w:val="-9"/>
          <w:lang w:val="ru-RU"/>
        </w:rPr>
        <w:t xml:space="preserve"> </w:t>
      </w:r>
      <w:r w:rsidR="004545D5" w:rsidRPr="00445BCE">
        <w:rPr>
          <w:rFonts w:cs="Times New Roman"/>
          <w:b/>
          <w:spacing w:val="-1"/>
          <w:lang w:val="ru-RU"/>
        </w:rPr>
        <w:t>для расчета</w:t>
      </w:r>
      <w:r w:rsidRPr="00445BCE">
        <w:rPr>
          <w:rFonts w:cs="Times New Roman"/>
          <w:b/>
          <w:spacing w:val="-7"/>
          <w:lang w:val="ru-RU"/>
        </w:rPr>
        <w:t xml:space="preserve"> </w:t>
      </w:r>
      <w:r w:rsidR="004545D5" w:rsidRPr="00445BCE">
        <w:rPr>
          <w:rFonts w:cs="Times New Roman"/>
          <w:b/>
          <w:spacing w:val="-1"/>
          <w:lang w:val="ru-RU"/>
        </w:rPr>
        <w:t>теплового пункта</w:t>
      </w:r>
    </w:p>
    <w:p w:rsidR="004545D5" w:rsidRDefault="004545D5" w:rsidP="004545D5">
      <w:pPr>
        <w:pStyle w:val="1"/>
        <w:numPr>
          <w:ilvl w:val="0"/>
          <w:numId w:val="15"/>
        </w:numPr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Заказчик: ________________________________________________________________________</w:t>
      </w:r>
    </w:p>
    <w:p w:rsidR="004545D5" w:rsidRDefault="004545D5" w:rsidP="004545D5">
      <w:pPr>
        <w:pStyle w:val="1"/>
        <w:numPr>
          <w:ilvl w:val="0"/>
          <w:numId w:val="15"/>
        </w:numPr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Объект: _________________________________________________________________________</w:t>
      </w:r>
    </w:p>
    <w:p w:rsidR="004545D5" w:rsidRDefault="004545D5" w:rsidP="004545D5">
      <w:pPr>
        <w:pStyle w:val="1"/>
        <w:numPr>
          <w:ilvl w:val="0"/>
          <w:numId w:val="15"/>
        </w:numPr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Контактное лицо: _________________________________________________________________</w:t>
      </w:r>
    </w:p>
    <w:p w:rsidR="004545D5" w:rsidRPr="00825A35" w:rsidRDefault="004545D5" w:rsidP="00445BCE">
      <w:pPr>
        <w:pStyle w:val="1"/>
        <w:numPr>
          <w:ilvl w:val="0"/>
          <w:numId w:val="15"/>
        </w:numPr>
        <w:spacing w:after="240" w:line="480" w:lineRule="auto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Телефон: ________________________</w:t>
      </w:r>
      <w:r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  <w:lang w:val="ru-RU"/>
        </w:rPr>
        <w:t xml:space="preserve">___ </w:t>
      </w:r>
      <w:r>
        <w:rPr>
          <w:rFonts w:cs="Times New Roman"/>
          <w:sz w:val="24"/>
          <w:szCs w:val="24"/>
        </w:rPr>
        <w:t>Email: ____________________________________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993"/>
        <w:gridCol w:w="1984"/>
        <w:gridCol w:w="1701"/>
        <w:gridCol w:w="1772"/>
      </w:tblGrid>
      <w:tr w:rsidR="00825A35" w:rsidTr="00374E18">
        <w:tc>
          <w:tcPr>
            <w:tcW w:w="10054" w:type="dxa"/>
            <w:gridSpan w:val="5"/>
          </w:tcPr>
          <w:p w:rsidR="00825A35" w:rsidRPr="004545D5" w:rsidRDefault="00825A35" w:rsidP="00825A35">
            <w:pPr>
              <w:pStyle w:val="1"/>
              <w:spacing w:line="276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825A35">
              <w:rPr>
                <w:rFonts w:cs="Times New Roman"/>
                <w:b/>
                <w:sz w:val="24"/>
                <w:szCs w:val="24"/>
                <w:lang w:val="ru-RU"/>
              </w:rPr>
              <w:t>Тепловая мощность</w:t>
            </w:r>
            <w:r>
              <w:rPr>
                <w:rFonts w:cs="Times New Roman"/>
                <w:sz w:val="24"/>
                <w:szCs w:val="24"/>
                <w:lang w:val="ru-RU"/>
              </w:rPr>
              <w:t>:</w:t>
            </w:r>
          </w:p>
        </w:tc>
      </w:tr>
      <w:tr w:rsidR="004545D5" w:rsidTr="004545D5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Отопление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Гкал/ч (кВт)</w:t>
            </w:r>
          </w:p>
        </w:tc>
        <w:tc>
          <w:tcPr>
            <w:tcW w:w="1772" w:type="dxa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4545D5" w:rsidTr="004545D5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ГВС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Гкал/ч (кВт)</w:t>
            </w:r>
          </w:p>
        </w:tc>
        <w:tc>
          <w:tcPr>
            <w:tcW w:w="1772" w:type="dxa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4545D5" w:rsidTr="004545D5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Вентиляция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Гкал/ч (кВт)</w:t>
            </w:r>
          </w:p>
        </w:tc>
        <w:tc>
          <w:tcPr>
            <w:tcW w:w="1772" w:type="dxa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4545D5" w:rsidTr="004545D5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Схема подключения теплообменника ГВС</w:t>
            </w:r>
          </w:p>
        </w:tc>
        <w:tc>
          <w:tcPr>
            <w:tcW w:w="5457" w:type="dxa"/>
            <w:gridSpan w:val="3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12940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60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E360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Одноступенчатая      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106429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60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E360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Двухчтупенчатая</w:t>
            </w:r>
          </w:p>
        </w:tc>
      </w:tr>
      <w:tr w:rsidR="00445BCE" w:rsidTr="00C24968">
        <w:tc>
          <w:tcPr>
            <w:tcW w:w="10054" w:type="dxa"/>
            <w:gridSpan w:val="5"/>
          </w:tcPr>
          <w:p w:rsidR="00445BCE" w:rsidRPr="00445BCE" w:rsidRDefault="00445BCE" w:rsidP="00445BCE">
            <w:pPr>
              <w:pStyle w:val="1"/>
              <w:spacing w:line="276" w:lineRule="auto"/>
              <w:ind w:left="0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445BCE">
              <w:rPr>
                <w:rFonts w:cs="Times New Roman"/>
                <w:b/>
                <w:i/>
                <w:sz w:val="24"/>
                <w:szCs w:val="24"/>
                <w:lang w:val="ru-RU"/>
              </w:rPr>
              <w:t>Греющая сторона</w:t>
            </w:r>
          </w:p>
        </w:tc>
      </w:tr>
      <w:tr w:rsidR="004545D5" w:rsidTr="003E360D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  <w:gridSpan w:val="2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вода, пар, прочее</w:t>
            </w:r>
          </w:p>
        </w:tc>
      </w:tr>
      <w:tr w:rsidR="004545D5" w:rsidTr="003E360D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Источник теплоснабжения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  <w:gridSpan w:val="2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теплосеть, котёл, прочее</w:t>
            </w:r>
          </w:p>
        </w:tc>
      </w:tr>
      <w:tr w:rsidR="004545D5" w:rsidTr="003E360D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Температура на входе (зима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  <w:lang w:val="ru-RU"/>
              </w:rPr>
              <w:t>переход. период)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°С / °С</w:t>
            </w:r>
          </w:p>
        </w:tc>
      </w:tr>
      <w:tr w:rsidR="004545D5" w:rsidTr="003E360D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Температура на в</w:t>
            </w:r>
            <w:r>
              <w:rPr>
                <w:rFonts w:cs="Times New Roman"/>
                <w:sz w:val="24"/>
                <w:szCs w:val="24"/>
                <w:lang w:val="ru-RU"/>
              </w:rPr>
              <w:t>ы</w:t>
            </w:r>
            <w:r>
              <w:rPr>
                <w:rFonts w:cs="Times New Roman"/>
                <w:sz w:val="24"/>
                <w:szCs w:val="24"/>
                <w:lang w:val="ru-RU"/>
              </w:rPr>
              <w:t>ходе (зима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  <w:lang w:val="ru-RU"/>
              </w:rPr>
              <w:t>переход. период)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°С / °С</w:t>
            </w:r>
          </w:p>
        </w:tc>
      </w:tr>
      <w:tr w:rsidR="004545D5" w:rsidTr="003E360D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Давление в подающем трубопроводе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бар (м.в.ст)</w:t>
            </w:r>
          </w:p>
        </w:tc>
        <w:tc>
          <w:tcPr>
            <w:tcW w:w="1772" w:type="dxa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4545D5" w:rsidTr="003E360D">
        <w:tc>
          <w:tcPr>
            <w:tcW w:w="459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Давление в обратном трубопроводе</w:t>
            </w:r>
          </w:p>
        </w:tc>
        <w:tc>
          <w:tcPr>
            <w:tcW w:w="198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бар (м.в.ст)</w:t>
            </w:r>
          </w:p>
        </w:tc>
        <w:tc>
          <w:tcPr>
            <w:tcW w:w="1772" w:type="dxa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445BCE" w:rsidTr="007F11AF">
        <w:tc>
          <w:tcPr>
            <w:tcW w:w="10054" w:type="dxa"/>
            <w:gridSpan w:val="5"/>
          </w:tcPr>
          <w:p w:rsidR="00445BCE" w:rsidRPr="00445BCE" w:rsidRDefault="00445BCE" w:rsidP="00445BCE">
            <w:pPr>
              <w:pStyle w:val="1"/>
              <w:spacing w:line="276" w:lineRule="auto"/>
              <w:ind w:left="0"/>
              <w:rPr>
                <w:rFonts w:cs="Times New Roman"/>
                <w:i/>
                <w:sz w:val="20"/>
                <w:szCs w:val="20"/>
                <w:lang w:val="ru-RU"/>
              </w:rPr>
            </w:pPr>
            <w:r w:rsidRPr="00445BCE">
              <w:rPr>
                <w:rFonts w:cs="Times New Roman"/>
                <w:b/>
                <w:i/>
                <w:sz w:val="24"/>
                <w:szCs w:val="24"/>
                <w:lang w:val="ru-RU"/>
              </w:rPr>
              <w:t>Нагреваемая сторона</w:t>
            </w:r>
          </w:p>
        </w:tc>
      </w:tr>
      <w:tr w:rsidR="004545D5" w:rsidTr="003E360D">
        <w:tc>
          <w:tcPr>
            <w:tcW w:w="3604" w:type="dxa"/>
          </w:tcPr>
          <w:p w:rsidR="004545D5" w:rsidRP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b/>
                <w:sz w:val="24"/>
                <w:szCs w:val="24"/>
                <w:lang w:val="ru-RU"/>
              </w:rPr>
              <w:t>ОТОПЛЕНИЕ</w:t>
            </w:r>
          </w:p>
        </w:tc>
        <w:tc>
          <w:tcPr>
            <w:tcW w:w="6450" w:type="dxa"/>
            <w:gridSpan w:val="4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251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60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E360D">
              <w:rPr>
                <w:rFonts w:cs="Times New Roman"/>
                <w:sz w:val="24"/>
                <w:szCs w:val="24"/>
                <w:lang w:val="ru-RU"/>
              </w:rPr>
              <w:t xml:space="preserve"> Независимое подключение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-2105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60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E360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Зависимое подключение</w:t>
            </w:r>
          </w:p>
        </w:tc>
      </w:tr>
      <w:tr w:rsidR="004545D5" w:rsidTr="003E360D">
        <w:tc>
          <w:tcPr>
            <w:tcW w:w="360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97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вода, гликолевый раствор</w:t>
            </w:r>
          </w:p>
        </w:tc>
      </w:tr>
      <w:tr w:rsidR="004545D5" w:rsidTr="003E360D">
        <w:tc>
          <w:tcPr>
            <w:tcW w:w="360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Температура на входе в теплообменник</w:t>
            </w:r>
          </w:p>
        </w:tc>
        <w:tc>
          <w:tcPr>
            <w:tcW w:w="297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°С</w:t>
            </w:r>
          </w:p>
        </w:tc>
      </w:tr>
      <w:tr w:rsidR="004545D5" w:rsidTr="003E360D">
        <w:tc>
          <w:tcPr>
            <w:tcW w:w="360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Температура на выходе из теплообменника</w:t>
            </w:r>
          </w:p>
        </w:tc>
        <w:tc>
          <w:tcPr>
            <w:tcW w:w="297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4"/>
                <w:szCs w:val="24"/>
                <w:lang w:val="ru-RU"/>
              </w:rPr>
              <w:t>°С</w:t>
            </w:r>
          </w:p>
        </w:tc>
      </w:tr>
      <w:tr w:rsidR="003E360D" w:rsidTr="003E360D">
        <w:tc>
          <w:tcPr>
            <w:tcW w:w="360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Максимальные потери давления в системе</w:t>
            </w:r>
          </w:p>
        </w:tc>
        <w:tc>
          <w:tcPr>
            <w:tcW w:w="297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бар (м.в.ст)</w:t>
            </w:r>
          </w:p>
        </w:tc>
        <w:tc>
          <w:tcPr>
            <w:tcW w:w="1772" w:type="dxa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3E360D" w:rsidTr="003E360D">
        <w:tc>
          <w:tcPr>
            <w:tcW w:w="360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Рабочее давление отопительных приборов</w:t>
            </w:r>
          </w:p>
        </w:tc>
        <w:tc>
          <w:tcPr>
            <w:tcW w:w="297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бар (м.в.ст)</w:t>
            </w:r>
          </w:p>
        </w:tc>
        <w:tc>
          <w:tcPr>
            <w:tcW w:w="1772" w:type="dxa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4545D5" w:rsidTr="003E360D">
        <w:tc>
          <w:tcPr>
            <w:tcW w:w="360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Тип отопительных приборов</w:t>
            </w:r>
          </w:p>
        </w:tc>
        <w:tc>
          <w:tcPr>
            <w:tcW w:w="6450" w:type="dxa"/>
            <w:gridSpan w:val="4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-129853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60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E360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Конвекторы     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-14604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E360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Радиаторы     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12981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3E360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Регистры</w:t>
            </w:r>
          </w:p>
        </w:tc>
      </w:tr>
      <w:tr w:rsidR="004545D5" w:rsidTr="003E360D">
        <w:tc>
          <w:tcPr>
            <w:tcW w:w="3604" w:type="dxa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Высота здания с учетом техподполья</w:t>
            </w:r>
          </w:p>
        </w:tc>
        <w:tc>
          <w:tcPr>
            <w:tcW w:w="2977" w:type="dxa"/>
            <w:gridSpan w:val="2"/>
          </w:tcPr>
          <w:p w:rsidR="004545D5" w:rsidRDefault="004545D5" w:rsidP="003E360D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4545D5" w:rsidRDefault="004545D5" w:rsidP="003E360D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</w:t>
            </w:r>
          </w:p>
        </w:tc>
      </w:tr>
    </w:tbl>
    <w:p w:rsidR="003E360D" w:rsidRDefault="003E360D" w:rsidP="003E360D">
      <w:pPr>
        <w:pStyle w:val="1"/>
        <w:spacing w:before="0"/>
        <w:ind w:left="360"/>
        <w:rPr>
          <w:rFonts w:cs="Times New Roman"/>
          <w:sz w:val="24"/>
          <w:szCs w:val="24"/>
          <w:lang w:val="ru-RU"/>
        </w:rPr>
      </w:pPr>
    </w:p>
    <w:p w:rsidR="003E360D" w:rsidRDefault="003E360D" w:rsidP="003E360D">
      <w:pPr>
        <w:pStyle w:val="1"/>
        <w:spacing w:before="0"/>
        <w:ind w:left="360"/>
        <w:rPr>
          <w:rFonts w:cs="Times New Roman"/>
          <w:b/>
          <w:lang w:val="ru-RU"/>
        </w:rPr>
      </w:pPr>
    </w:p>
    <w:p w:rsidR="00445BCE" w:rsidRPr="00445BCE" w:rsidRDefault="00445BCE" w:rsidP="00445BCE">
      <w:pPr>
        <w:pStyle w:val="1"/>
        <w:spacing w:before="0"/>
        <w:ind w:left="0"/>
        <w:jc w:val="center"/>
        <w:rPr>
          <w:rFonts w:cs="Times New Roman"/>
          <w:b/>
          <w:sz w:val="16"/>
          <w:szCs w:val="16"/>
          <w:lang w:val="ru-RU"/>
        </w:rPr>
      </w:pPr>
    </w:p>
    <w:p w:rsidR="00445BCE" w:rsidRPr="00445BCE" w:rsidRDefault="00445BCE" w:rsidP="00445BCE">
      <w:pPr>
        <w:pStyle w:val="1"/>
        <w:spacing w:before="0"/>
        <w:ind w:left="0"/>
        <w:jc w:val="center"/>
        <w:rPr>
          <w:rFonts w:cs="Times New Roman"/>
          <w:b/>
          <w:sz w:val="16"/>
          <w:szCs w:val="16"/>
          <w:lang w:val="ru-RU"/>
        </w:rPr>
      </w:pPr>
    </w:p>
    <w:p w:rsidR="00445BCE" w:rsidRDefault="00445BCE" w:rsidP="00445BCE">
      <w:pPr>
        <w:pStyle w:val="1"/>
        <w:spacing w:before="0" w:after="240" w:line="480" w:lineRule="auto"/>
        <w:ind w:left="0"/>
        <w:jc w:val="center"/>
        <w:rPr>
          <w:rFonts w:cs="Times New Roman"/>
          <w:b/>
          <w:lang w:val="ru-RU"/>
        </w:rPr>
      </w:pPr>
      <w:r>
        <w:rPr>
          <w:rFonts w:cs="Times New Roman"/>
          <w:noProof/>
          <w:sz w:val="24"/>
          <w:szCs w:val="24"/>
          <w:lang w:val="ru-RU" w:eastAsia="ru-RU"/>
        </w:rPr>
        <w:drawing>
          <wp:inline distT="0" distB="0" distL="0" distR="0" wp14:anchorId="7808103B" wp14:editId="68639128">
            <wp:extent cx="6178163" cy="4766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980" cy="47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5047"/>
        <w:gridCol w:w="117"/>
        <w:gridCol w:w="1842"/>
        <w:gridCol w:w="544"/>
        <w:gridCol w:w="874"/>
        <w:gridCol w:w="1630"/>
      </w:tblGrid>
      <w:tr w:rsidR="00445BCE" w:rsidTr="00AA04D0">
        <w:tc>
          <w:tcPr>
            <w:tcW w:w="10054" w:type="dxa"/>
            <w:gridSpan w:val="6"/>
          </w:tcPr>
          <w:p w:rsidR="00445BCE" w:rsidRPr="003E360D" w:rsidRDefault="00445BCE" w:rsidP="00445BCE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445BCE">
              <w:rPr>
                <w:rFonts w:cs="Times New Roman"/>
                <w:b/>
                <w:sz w:val="24"/>
                <w:szCs w:val="24"/>
                <w:lang w:val="ru-RU"/>
              </w:rPr>
              <w:t>ГВС</w:t>
            </w:r>
          </w:p>
        </w:tc>
      </w:tr>
      <w:tr w:rsidR="003E360D" w:rsidTr="004052FC">
        <w:tc>
          <w:tcPr>
            <w:tcW w:w="5164" w:type="dxa"/>
            <w:gridSpan w:val="2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3E360D">
              <w:rPr>
                <w:rFonts w:cs="Times New Roman"/>
                <w:sz w:val="24"/>
                <w:szCs w:val="24"/>
                <w:lang w:val="ru-RU"/>
              </w:rPr>
              <w:t>Температура на вхо</w:t>
            </w:r>
            <w:bookmarkStart w:id="0" w:name="_GoBack"/>
            <w:bookmarkEnd w:id="0"/>
            <w:r w:rsidRPr="003E360D">
              <w:rPr>
                <w:rFonts w:cs="Times New Roman"/>
                <w:sz w:val="24"/>
                <w:szCs w:val="24"/>
                <w:lang w:val="ru-RU"/>
              </w:rPr>
              <w:t>де в теплообменник</w:t>
            </w:r>
          </w:p>
        </w:tc>
        <w:tc>
          <w:tcPr>
            <w:tcW w:w="1842" w:type="dxa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48" w:type="dxa"/>
            <w:gridSpan w:val="3"/>
          </w:tcPr>
          <w:p w:rsidR="003E360D" w:rsidRPr="004545D5" w:rsidRDefault="003E360D" w:rsidP="004052FC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E360D">
              <w:rPr>
                <w:rFonts w:cs="Times New Roman"/>
                <w:sz w:val="24"/>
                <w:szCs w:val="24"/>
                <w:lang w:val="ru-RU"/>
              </w:rPr>
              <w:t>°С</w:t>
            </w:r>
          </w:p>
        </w:tc>
      </w:tr>
      <w:tr w:rsidR="003E360D" w:rsidTr="004052FC">
        <w:tc>
          <w:tcPr>
            <w:tcW w:w="5164" w:type="dxa"/>
            <w:gridSpan w:val="2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3E360D">
              <w:rPr>
                <w:rFonts w:cs="Times New Roman"/>
                <w:sz w:val="24"/>
                <w:szCs w:val="24"/>
                <w:lang w:val="ru-RU"/>
              </w:rPr>
              <w:t>Температура на выходе из теплообменника</w:t>
            </w:r>
          </w:p>
        </w:tc>
        <w:tc>
          <w:tcPr>
            <w:tcW w:w="1842" w:type="dxa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48" w:type="dxa"/>
            <w:gridSpan w:val="3"/>
          </w:tcPr>
          <w:p w:rsidR="003E360D" w:rsidRPr="004545D5" w:rsidRDefault="003E360D" w:rsidP="004052FC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E360D">
              <w:rPr>
                <w:rFonts w:cs="Times New Roman"/>
                <w:sz w:val="24"/>
                <w:szCs w:val="24"/>
                <w:lang w:val="ru-RU"/>
              </w:rPr>
              <w:t>°С</w:t>
            </w:r>
          </w:p>
        </w:tc>
      </w:tr>
      <w:tr w:rsidR="003E360D" w:rsidTr="004052FC">
        <w:tc>
          <w:tcPr>
            <w:tcW w:w="5164" w:type="dxa"/>
            <w:gridSpan w:val="2"/>
          </w:tcPr>
          <w:p w:rsidR="003E360D" w:rsidRP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3E360D">
              <w:rPr>
                <w:rFonts w:cs="Times New Roman"/>
                <w:sz w:val="24"/>
                <w:szCs w:val="24"/>
                <w:lang w:val="ru-RU"/>
              </w:rPr>
              <w:t>Максимально-часовой расход ГВС</w:t>
            </w:r>
          </w:p>
        </w:tc>
        <w:tc>
          <w:tcPr>
            <w:tcW w:w="1842" w:type="dxa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360D" w:rsidRPr="004545D5" w:rsidRDefault="004052FC" w:rsidP="004052FC">
            <w:pPr>
              <w:pStyle w:val="docdata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/ч (л/с)</w:t>
            </w:r>
          </w:p>
        </w:tc>
        <w:tc>
          <w:tcPr>
            <w:tcW w:w="1630" w:type="dxa"/>
          </w:tcPr>
          <w:p w:rsidR="003E360D" w:rsidRPr="004545D5" w:rsidRDefault="004052FC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3E360D" w:rsidTr="004052FC">
        <w:tc>
          <w:tcPr>
            <w:tcW w:w="5164" w:type="dxa"/>
            <w:gridSpan w:val="2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3E360D">
              <w:rPr>
                <w:rFonts w:cs="Times New Roman"/>
                <w:sz w:val="24"/>
                <w:szCs w:val="24"/>
                <w:lang w:val="ru-RU"/>
              </w:rPr>
              <w:t>Расход воды на циркуляцию ГВС в процентах от максимально-часового расхода</w:t>
            </w:r>
          </w:p>
        </w:tc>
        <w:tc>
          <w:tcPr>
            <w:tcW w:w="1842" w:type="dxa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360D" w:rsidRDefault="004052FC" w:rsidP="004052FC">
            <w:pPr>
              <w:pStyle w:val="docdata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630" w:type="dxa"/>
          </w:tcPr>
          <w:p w:rsidR="003E360D" w:rsidRPr="004545D5" w:rsidRDefault="003E360D" w:rsidP="004052FC">
            <w:pPr>
              <w:pStyle w:val="1"/>
              <w:spacing w:line="276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3E360D" w:rsidTr="004052FC">
        <w:tc>
          <w:tcPr>
            <w:tcW w:w="5164" w:type="dxa"/>
            <w:gridSpan w:val="2"/>
          </w:tcPr>
          <w:p w:rsidR="003E360D" w:rsidRP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3E360D">
              <w:rPr>
                <w:rFonts w:cs="Times New Roman"/>
                <w:sz w:val="24"/>
                <w:szCs w:val="24"/>
                <w:lang w:val="ru-RU"/>
              </w:rPr>
              <w:t>Потери давления в системе ГВС</w:t>
            </w:r>
          </w:p>
        </w:tc>
        <w:tc>
          <w:tcPr>
            <w:tcW w:w="1842" w:type="dxa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3E360D" w:rsidRPr="004545D5" w:rsidRDefault="004052FC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бар (м.в.ст)</w:t>
            </w:r>
          </w:p>
        </w:tc>
        <w:tc>
          <w:tcPr>
            <w:tcW w:w="1630" w:type="dxa"/>
          </w:tcPr>
          <w:p w:rsidR="003E360D" w:rsidRPr="004545D5" w:rsidRDefault="004052FC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3E360D" w:rsidTr="004052FC">
        <w:tc>
          <w:tcPr>
            <w:tcW w:w="5164" w:type="dxa"/>
            <w:gridSpan w:val="2"/>
          </w:tcPr>
          <w:p w:rsidR="003E360D" w:rsidRP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3E360D">
              <w:rPr>
                <w:rFonts w:cs="Times New Roman"/>
                <w:sz w:val="24"/>
                <w:szCs w:val="24"/>
                <w:lang w:val="ru-RU"/>
              </w:rPr>
              <w:t>Давление холодной воды на входе в Т/О</w:t>
            </w:r>
          </w:p>
        </w:tc>
        <w:tc>
          <w:tcPr>
            <w:tcW w:w="1842" w:type="dxa"/>
          </w:tcPr>
          <w:p w:rsidR="003E360D" w:rsidRDefault="003E360D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3E360D" w:rsidRPr="004545D5" w:rsidRDefault="004052FC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бар (м.в.ст)</w:t>
            </w:r>
          </w:p>
        </w:tc>
        <w:tc>
          <w:tcPr>
            <w:tcW w:w="1630" w:type="dxa"/>
          </w:tcPr>
          <w:p w:rsidR="003E360D" w:rsidRPr="004545D5" w:rsidRDefault="004052FC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825A35" w:rsidTr="00C80313">
        <w:tc>
          <w:tcPr>
            <w:tcW w:w="10054" w:type="dxa"/>
            <w:gridSpan w:val="6"/>
          </w:tcPr>
          <w:p w:rsidR="00825A35" w:rsidRPr="004545D5" w:rsidRDefault="00825A35" w:rsidP="00445BCE">
            <w:pPr>
              <w:pStyle w:val="1"/>
              <w:spacing w:line="276" w:lineRule="auto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445BCE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="00445BCE">
              <w:rPr>
                <w:rFonts w:cs="Times New Roman"/>
                <w:b/>
                <w:sz w:val="24"/>
                <w:szCs w:val="24"/>
                <w:lang w:val="ru-RU"/>
              </w:rPr>
              <w:t>ЕНТИЛЯЦИЯ</w:t>
            </w:r>
            <w:r w:rsidRPr="00445BCE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 xml:space="preserve">            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-187699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Независимое подключение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87928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Зависимое подключение</w:t>
            </w:r>
          </w:p>
        </w:tc>
      </w:tr>
      <w:tr w:rsidR="00825A35" w:rsidTr="004052FC">
        <w:tc>
          <w:tcPr>
            <w:tcW w:w="5164" w:type="dxa"/>
            <w:gridSpan w:val="2"/>
          </w:tcPr>
          <w:p w:rsidR="00825A35" w:rsidRPr="003E360D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2" w:type="dxa"/>
          </w:tcPr>
          <w:p w:rsidR="00825A35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825A35" w:rsidRDefault="00825A35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30" w:type="dxa"/>
          </w:tcPr>
          <w:p w:rsidR="00825A35" w:rsidRPr="004545D5" w:rsidRDefault="00825A35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825A35" w:rsidTr="008542EA">
        <w:tc>
          <w:tcPr>
            <w:tcW w:w="5164" w:type="dxa"/>
            <w:gridSpan w:val="2"/>
          </w:tcPr>
          <w:p w:rsidR="00825A35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eastAsia="ru-RU"/>
              </w:rPr>
            </w:pPr>
            <w:r w:rsidRPr="00825A35">
              <w:rPr>
                <w:rFonts w:cs="Times New Roman"/>
                <w:sz w:val="24"/>
                <w:szCs w:val="24"/>
                <w:lang w:eastAsia="ru-RU"/>
              </w:rPr>
              <w:t>Температура на входе в теплообменник</w:t>
            </w:r>
          </w:p>
        </w:tc>
        <w:tc>
          <w:tcPr>
            <w:tcW w:w="1842" w:type="dxa"/>
          </w:tcPr>
          <w:p w:rsidR="00825A35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48" w:type="dxa"/>
            <w:gridSpan w:val="3"/>
          </w:tcPr>
          <w:p w:rsidR="00825A35" w:rsidRPr="004545D5" w:rsidRDefault="00825A35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°С</w:t>
            </w:r>
          </w:p>
        </w:tc>
      </w:tr>
      <w:tr w:rsidR="00825A35" w:rsidTr="003A4AD3">
        <w:tc>
          <w:tcPr>
            <w:tcW w:w="5164" w:type="dxa"/>
            <w:gridSpan w:val="2"/>
          </w:tcPr>
          <w:p w:rsidR="00825A35" w:rsidRPr="003E360D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825A35">
              <w:rPr>
                <w:rFonts w:cs="Times New Roman"/>
                <w:sz w:val="24"/>
                <w:szCs w:val="24"/>
                <w:lang w:val="ru-RU"/>
              </w:rPr>
              <w:t>Температура на выходе из теплообменника</w:t>
            </w:r>
          </w:p>
        </w:tc>
        <w:tc>
          <w:tcPr>
            <w:tcW w:w="1842" w:type="dxa"/>
          </w:tcPr>
          <w:p w:rsidR="00825A35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48" w:type="dxa"/>
            <w:gridSpan w:val="3"/>
          </w:tcPr>
          <w:p w:rsidR="00825A35" w:rsidRPr="004545D5" w:rsidRDefault="00825A35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°С</w:t>
            </w:r>
          </w:p>
        </w:tc>
      </w:tr>
      <w:tr w:rsidR="00825A35" w:rsidTr="004052FC">
        <w:tc>
          <w:tcPr>
            <w:tcW w:w="5164" w:type="dxa"/>
            <w:gridSpan w:val="2"/>
          </w:tcPr>
          <w:p w:rsidR="00825A35" w:rsidRPr="003E360D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825A35">
              <w:rPr>
                <w:rFonts w:cs="Times New Roman"/>
                <w:sz w:val="24"/>
                <w:szCs w:val="24"/>
                <w:lang w:val="ru-RU"/>
              </w:rPr>
              <w:t>Максимальные потери давления в системе</w:t>
            </w:r>
          </w:p>
        </w:tc>
        <w:tc>
          <w:tcPr>
            <w:tcW w:w="1842" w:type="dxa"/>
          </w:tcPr>
          <w:p w:rsidR="00825A35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825A35" w:rsidRDefault="00825A35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бар (м.в.ст)</w:t>
            </w:r>
          </w:p>
        </w:tc>
        <w:tc>
          <w:tcPr>
            <w:tcW w:w="1630" w:type="dxa"/>
          </w:tcPr>
          <w:p w:rsidR="00825A35" w:rsidRPr="004545D5" w:rsidRDefault="00825A35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825A35" w:rsidTr="004052FC">
        <w:tc>
          <w:tcPr>
            <w:tcW w:w="5164" w:type="dxa"/>
            <w:gridSpan w:val="2"/>
          </w:tcPr>
          <w:p w:rsidR="00825A35" w:rsidRPr="003E360D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825A35">
              <w:rPr>
                <w:rFonts w:cs="Times New Roman"/>
                <w:sz w:val="24"/>
                <w:szCs w:val="24"/>
                <w:lang w:val="ru-RU"/>
              </w:rPr>
              <w:t>Рабочее давление</w:t>
            </w:r>
          </w:p>
        </w:tc>
        <w:tc>
          <w:tcPr>
            <w:tcW w:w="1842" w:type="dxa"/>
          </w:tcPr>
          <w:p w:rsidR="00825A35" w:rsidRDefault="00825A35" w:rsidP="003168A1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825A35" w:rsidRDefault="00825A35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бар (м.в.ст)</w:t>
            </w:r>
          </w:p>
        </w:tc>
        <w:tc>
          <w:tcPr>
            <w:tcW w:w="1630" w:type="dxa"/>
          </w:tcPr>
          <w:p w:rsidR="00825A35" w:rsidRPr="004545D5" w:rsidRDefault="00825A35" w:rsidP="003168A1">
            <w:pPr>
              <w:pStyle w:val="1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545D5">
              <w:rPr>
                <w:rFonts w:cs="Times New Roman"/>
                <w:sz w:val="20"/>
                <w:szCs w:val="20"/>
                <w:lang w:val="ru-RU"/>
              </w:rPr>
              <w:t>нужное обвести</w:t>
            </w:r>
          </w:p>
        </w:tc>
      </w:tr>
      <w:tr w:rsidR="00445BCE" w:rsidTr="001A15BE">
        <w:tc>
          <w:tcPr>
            <w:tcW w:w="10054" w:type="dxa"/>
            <w:gridSpan w:val="6"/>
          </w:tcPr>
          <w:p w:rsidR="00445BCE" w:rsidRPr="00445BCE" w:rsidRDefault="00445BCE" w:rsidP="00445BCE">
            <w:pPr>
              <w:pStyle w:val="1"/>
              <w:spacing w:line="276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445BCE">
              <w:rPr>
                <w:rFonts w:cs="Times New Roman"/>
                <w:b/>
                <w:sz w:val="24"/>
                <w:szCs w:val="24"/>
                <w:lang w:val="ru-RU"/>
              </w:rPr>
              <w:t>Дополнительное оборудование:</w:t>
            </w:r>
          </w:p>
        </w:tc>
      </w:tr>
      <w:tr w:rsidR="00A8328B" w:rsidTr="00686E83">
        <w:tc>
          <w:tcPr>
            <w:tcW w:w="10054" w:type="dxa"/>
            <w:gridSpan w:val="6"/>
          </w:tcPr>
          <w:p w:rsidR="00A8328B" w:rsidRDefault="00445BCE" w:rsidP="00825A35">
            <w:pPr>
              <w:pStyle w:val="1"/>
              <w:spacing w:line="36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-10807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8328B" w:rsidRPr="00A8328B">
              <w:rPr>
                <w:rFonts w:cs="Times New Roman"/>
                <w:sz w:val="24"/>
                <w:szCs w:val="24"/>
                <w:lang w:val="ru-RU"/>
              </w:rPr>
              <w:t>регулятор перепада давления</w:t>
            </w:r>
            <w:r w:rsidR="00A8328B">
              <w:rPr>
                <w:rFonts w:cs="Times New Roman"/>
                <w:sz w:val="24"/>
                <w:szCs w:val="24"/>
                <w:lang w:val="ru-RU"/>
              </w:rPr>
              <w:t xml:space="preserve">                            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15363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8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8328B" w:rsidRPr="00A8328B">
              <w:rPr>
                <w:rFonts w:cs="Times New Roman"/>
                <w:sz w:val="24"/>
                <w:szCs w:val="24"/>
                <w:lang w:val="ru-RU"/>
              </w:rPr>
              <w:t>арматура на вводе + КИП</w:t>
            </w:r>
          </w:p>
          <w:p w:rsidR="00A8328B" w:rsidRDefault="00445BCE" w:rsidP="00825A35">
            <w:pPr>
              <w:pStyle w:val="1"/>
              <w:spacing w:line="36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-134547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8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8328B" w:rsidRPr="00A8328B">
              <w:rPr>
                <w:rFonts w:cs="Times New Roman"/>
                <w:sz w:val="24"/>
                <w:szCs w:val="24"/>
                <w:lang w:val="ru-RU"/>
              </w:rPr>
              <w:t>узел коммерческого учета</w:t>
            </w:r>
            <w:r w:rsidR="00A8328B">
              <w:t xml:space="preserve"> </w:t>
            </w:r>
            <w:r w:rsidR="00A8328B">
              <w:rPr>
                <w:lang w:val="ru-RU"/>
              </w:rPr>
              <w:t xml:space="preserve">                               </w:t>
            </w:r>
            <w:sdt>
              <w:sdtPr>
                <w:rPr>
                  <w:lang w:val="ru-RU"/>
                </w:rPr>
                <w:id w:val="-132250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8B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>
              <w:rPr>
                <w:lang w:val="ru-RU"/>
              </w:rPr>
              <w:t xml:space="preserve"> </w:t>
            </w:r>
            <w:r w:rsidR="00A8328B" w:rsidRPr="00A8328B">
              <w:rPr>
                <w:rFonts w:cs="Times New Roman"/>
                <w:sz w:val="24"/>
                <w:szCs w:val="24"/>
                <w:lang w:val="ru-RU"/>
              </w:rPr>
              <w:t>расходомер ХВ на вводе</w:t>
            </w:r>
            <w:r w:rsidR="00A8328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8328B" w:rsidRDefault="00445BCE" w:rsidP="00825A35">
            <w:pPr>
              <w:pStyle w:val="1"/>
              <w:spacing w:line="36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197633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8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8328B" w:rsidRPr="00A8328B">
              <w:rPr>
                <w:rFonts w:cs="Times New Roman"/>
                <w:sz w:val="24"/>
                <w:szCs w:val="24"/>
                <w:lang w:val="ru-RU"/>
              </w:rPr>
              <w:t>соленоидный клапан подпитки</w:t>
            </w:r>
            <w:r w:rsidR="00A8328B">
              <w:rPr>
                <w:rFonts w:cs="Times New Roman"/>
                <w:sz w:val="24"/>
                <w:szCs w:val="24"/>
                <w:lang w:val="ru-RU"/>
              </w:rPr>
              <w:t xml:space="preserve">                         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128060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8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8328B" w:rsidRPr="00A8328B">
              <w:rPr>
                <w:rFonts w:cs="Times New Roman"/>
                <w:sz w:val="24"/>
                <w:szCs w:val="24"/>
                <w:lang w:val="ru-RU"/>
              </w:rPr>
              <w:t>насос подпитки</w:t>
            </w:r>
          </w:p>
          <w:p w:rsidR="00A8328B" w:rsidRPr="00A8328B" w:rsidRDefault="00445BCE" w:rsidP="00825A35">
            <w:pPr>
              <w:pStyle w:val="1"/>
              <w:spacing w:line="36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468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8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8328B" w:rsidRPr="00A8328B">
              <w:rPr>
                <w:rFonts w:cs="Times New Roman"/>
                <w:sz w:val="24"/>
                <w:szCs w:val="24"/>
                <w:lang w:val="ru-RU"/>
              </w:rPr>
              <w:t>расширительный бак</w:t>
            </w:r>
            <w:r w:rsidR="00A8328B">
              <w:rPr>
                <w:rFonts w:cs="Times New Roman"/>
                <w:sz w:val="24"/>
                <w:szCs w:val="24"/>
                <w:lang w:val="ru-RU"/>
              </w:rPr>
              <w:t xml:space="preserve">                                          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-177400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8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8328B" w:rsidRPr="00A8328B">
              <w:rPr>
                <w:rFonts w:cs="Times New Roman"/>
                <w:sz w:val="24"/>
                <w:szCs w:val="24"/>
                <w:lang w:val="ru-RU"/>
              </w:rPr>
              <w:t>предохранительный клапан</w:t>
            </w:r>
          </w:p>
        </w:tc>
      </w:tr>
      <w:tr w:rsidR="00A8328B" w:rsidTr="00A8328B">
        <w:tc>
          <w:tcPr>
            <w:tcW w:w="5047" w:type="dxa"/>
          </w:tcPr>
          <w:p w:rsidR="00A8328B" w:rsidRPr="00A8328B" w:rsidRDefault="00A8328B" w:rsidP="00825A35">
            <w:pPr>
              <w:pStyle w:val="1"/>
              <w:spacing w:line="36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328B">
              <w:rPr>
                <w:rFonts w:cs="Times New Roman"/>
                <w:b/>
                <w:sz w:val="24"/>
                <w:szCs w:val="24"/>
                <w:lang w:val="ru-RU"/>
              </w:rPr>
              <w:t>Арматура на вводе</w:t>
            </w:r>
          </w:p>
        </w:tc>
        <w:tc>
          <w:tcPr>
            <w:tcW w:w="5007" w:type="dxa"/>
            <w:gridSpan w:val="5"/>
          </w:tcPr>
          <w:p w:rsidR="00A8328B" w:rsidRDefault="00A8328B" w:rsidP="00A8328B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lang w:val="ru-RU"/>
              </w:rPr>
            </w:pP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-178657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8328B">
              <w:rPr>
                <w:rFonts w:cs="Times New Roman"/>
                <w:sz w:val="24"/>
                <w:szCs w:val="24"/>
                <w:lang w:val="ru-RU"/>
              </w:rPr>
              <w:t xml:space="preserve">Под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приварку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   </w:t>
            </w:r>
            <w:sdt>
              <w:sdtPr>
                <w:rPr>
                  <w:rFonts w:cs="Times New Roman"/>
                  <w:sz w:val="24"/>
                  <w:szCs w:val="24"/>
                  <w:lang w:val="ru-RU"/>
                </w:rPr>
                <w:id w:val="107909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Фланцевая</w:t>
            </w:r>
          </w:p>
        </w:tc>
      </w:tr>
      <w:tr w:rsidR="00A8328B" w:rsidTr="00A9707D">
        <w:tc>
          <w:tcPr>
            <w:tcW w:w="10054" w:type="dxa"/>
            <w:gridSpan w:val="6"/>
          </w:tcPr>
          <w:p w:rsidR="00A8328B" w:rsidRPr="00A8328B" w:rsidRDefault="00A8328B" w:rsidP="00825A35">
            <w:pPr>
              <w:pStyle w:val="1"/>
              <w:spacing w:line="360" w:lineRule="auto"/>
              <w:ind w:left="0"/>
              <w:rPr>
                <w:rFonts w:cs="Times New Roman"/>
                <w:b/>
                <w:lang w:val="ru-RU"/>
              </w:rPr>
            </w:pPr>
            <w:r w:rsidRPr="00A8328B">
              <w:rPr>
                <w:rFonts w:cs="Times New Roman"/>
                <w:b/>
                <w:sz w:val="24"/>
                <w:szCs w:val="24"/>
                <w:lang w:val="ru-RU"/>
              </w:rPr>
              <w:t>Требования к тепловому пункту</w:t>
            </w:r>
          </w:p>
        </w:tc>
      </w:tr>
      <w:tr w:rsidR="00A8328B" w:rsidTr="00CD1D6E">
        <w:tc>
          <w:tcPr>
            <w:tcW w:w="5047" w:type="dxa"/>
          </w:tcPr>
          <w:p w:rsidR="00A8328B" w:rsidRPr="00A8328B" w:rsidRDefault="00A8328B" w:rsidP="00825A35">
            <w:pPr>
              <w:pStyle w:val="1"/>
              <w:spacing w:line="36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A8328B">
              <w:rPr>
                <w:rFonts w:cs="Times New Roman"/>
                <w:sz w:val="24"/>
                <w:szCs w:val="24"/>
                <w:lang w:val="ru-RU"/>
              </w:rPr>
              <w:t>Максимальное рабочее давление</w:t>
            </w:r>
          </w:p>
        </w:tc>
        <w:tc>
          <w:tcPr>
            <w:tcW w:w="2503" w:type="dxa"/>
            <w:gridSpan w:val="3"/>
          </w:tcPr>
          <w:p w:rsidR="00A8328B" w:rsidRDefault="00A8328B" w:rsidP="00825A35">
            <w:pPr>
              <w:pStyle w:val="1"/>
              <w:spacing w:line="360" w:lineRule="auto"/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2504" w:type="dxa"/>
            <w:gridSpan w:val="2"/>
          </w:tcPr>
          <w:p w:rsidR="00A8328B" w:rsidRPr="00445BCE" w:rsidRDefault="00A8328B" w:rsidP="00A8328B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5BCE">
              <w:rPr>
                <w:rFonts w:cs="Times New Roman"/>
                <w:sz w:val="24"/>
                <w:szCs w:val="24"/>
                <w:lang w:val="ru-RU"/>
              </w:rPr>
              <w:t>бар</w:t>
            </w:r>
          </w:p>
        </w:tc>
      </w:tr>
      <w:tr w:rsidR="00A8328B" w:rsidTr="0034426E">
        <w:tc>
          <w:tcPr>
            <w:tcW w:w="5047" w:type="dxa"/>
          </w:tcPr>
          <w:p w:rsidR="00A8328B" w:rsidRPr="00A8328B" w:rsidRDefault="00A8328B" w:rsidP="00825A35">
            <w:pPr>
              <w:pStyle w:val="1"/>
              <w:spacing w:line="36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A8328B">
              <w:rPr>
                <w:rFonts w:cs="Times New Roman"/>
                <w:sz w:val="24"/>
                <w:szCs w:val="24"/>
                <w:lang w:val="ru-RU"/>
              </w:rPr>
              <w:t>Максимальная рабочая температура</w:t>
            </w:r>
          </w:p>
        </w:tc>
        <w:tc>
          <w:tcPr>
            <w:tcW w:w="2503" w:type="dxa"/>
            <w:gridSpan w:val="3"/>
          </w:tcPr>
          <w:p w:rsidR="00A8328B" w:rsidRDefault="00A8328B" w:rsidP="00825A35">
            <w:pPr>
              <w:pStyle w:val="1"/>
              <w:spacing w:line="360" w:lineRule="auto"/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2504" w:type="dxa"/>
            <w:gridSpan w:val="2"/>
          </w:tcPr>
          <w:p w:rsidR="00A8328B" w:rsidRDefault="00A8328B" w:rsidP="00A8328B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°С</w:t>
            </w:r>
          </w:p>
        </w:tc>
      </w:tr>
    </w:tbl>
    <w:p w:rsidR="004545D5" w:rsidRDefault="004545D5" w:rsidP="00445BCE">
      <w:pPr>
        <w:pStyle w:val="1"/>
        <w:ind w:left="0"/>
        <w:rPr>
          <w:rFonts w:cs="Times New Roman"/>
          <w:sz w:val="24"/>
          <w:szCs w:val="24"/>
          <w:lang w:val="ru-RU"/>
        </w:rPr>
      </w:pPr>
    </w:p>
    <w:p w:rsidR="00445BCE" w:rsidRDefault="00445BCE" w:rsidP="00445BCE">
      <w:pPr>
        <w:pStyle w:val="1"/>
        <w:ind w:left="0"/>
        <w:rPr>
          <w:rFonts w:cs="Times New Roman"/>
          <w:sz w:val="24"/>
          <w:szCs w:val="24"/>
          <w:lang w:val="ru-RU"/>
        </w:rPr>
      </w:pPr>
      <w:r w:rsidRPr="00445BCE">
        <w:rPr>
          <w:rFonts w:cs="Times New Roman"/>
          <w:b/>
          <w:sz w:val="24"/>
          <w:szCs w:val="24"/>
          <w:lang w:val="ru-RU"/>
        </w:rPr>
        <w:t>Дополнительные требования и параметры</w:t>
      </w:r>
      <w:r>
        <w:rPr>
          <w:rFonts w:cs="Times New Roman"/>
          <w:sz w:val="24"/>
          <w:szCs w:val="24"/>
          <w:lang w:val="ru-RU"/>
        </w:rPr>
        <w:t>:</w:t>
      </w:r>
    </w:p>
    <w:p w:rsidR="00445BCE" w:rsidRDefault="00445BCE" w:rsidP="00445BCE">
      <w:pPr>
        <w:pStyle w:val="1"/>
        <w:ind w:left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BCE" w:rsidRPr="004545D5" w:rsidRDefault="00445BCE" w:rsidP="00445BCE">
      <w:pPr>
        <w:pStyle w:val="1"/>
        <w:ind w:left="0"/>
        <w:rPr>
          <w:rFonts w:cs="Times New Roman"/>
          <w:sz w:val="24"/>
          <w:szCs w:val="24"/>
          <w:lang w:val="ru-RU"/>
        </w:rPr>
      </w:pPr>
    </w:p>
    <w:p w:rsidR="00CA46F6" w:rsidRPr="00701354" w:rsidRDefault="00701354" w:rsidP="00445BCE">
      <w:pPr>
        <w:pStyle w:val="1"/>
        <w:tabs>
          <w:tab w:val="left" w:pos="5848"/>
        </w:tabs>
        <w:spacing w:after="240" w:line="360" w:lineRule="auto"/>
        <w:ind w:left="0"/>
        <w:rPr>
          <w:rFonts w:cs="Times New Roman"/>
          <w:sz w:val="24"/>
          <w:szCs w:val="24"/>
          <w:lang w:val="ru-RU"/>
        </w:rPr>
      </w:pPr>
      <w:r w:rsidRPr="00445BCE">
        <w:rPr>
          <w:rFonts w:cs="Times New Roman"/>
          <w:b/>
          <w:spacing w:val="2"/>
          <w:sz w:val="24"/>
          <w:szCs w:val="24"/>
          <w:lang w:val="ru-RU"/>
        </w:rPr>
        <w:t>Д</w:t>
      </w:r>
      <w:r w:rsidR="0069688D" w:rsidRPr="00445BCE">
        <w:rPr>
          <w:rFonts w:cs="Times New Roman"/>
          <w:b/>
          <w:spacing w:val="2"/>
          <w:sz w:val="24"/>
          <w:szCs w:val="24"/>
        </w:rPr>
        <w:t>ата</w:t>
      </w:r>
      <w:r w:rsidR="00C228FE" w:rsidRPr="00846494">
        <w:rPr>
          <w:rFonts w:cs="Times New Roman"/>
          <w:spacing w:val="1"/>
          <w:sz w:val="24"/>
          <w:szCs w:val="24"/>
        </w:rPr>
        <w:t>:</w:t>
      </w:r>
      <w:r>
        <w:rPr>
          <w:rFonts w:cs="Times New Roman"/>
          <w:spacing w:val="1"/>
          <w:sz w:val="24"/>
          <w:szCs w:val="24"/>
          <w:lang w:val="ru-RU"/>
        </w:rPr>
        <w:t>________________</w:t>
      </w:r>
    </w:p>
    <w:sectPr w:rsidR="00CA46F6" w:rsidRPr="00701354" w:rsidSect="00BC5689">
      <w:footerReference w:type="default" r:id="rId9"/>
      <w:type w:val="continuous"/>
      <w:pgSz w:w="11904" w:h="16840"/>
      <w:pgMar w:top="200" w:right="460" w:bottom="12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24" w:rsidRDefault="007B5624" w:rsidP="00043B2B">
      <w:r>
        <w:separator/>
      </w:r>
    </w:p>
  </w:endnote>
  <w:endnote w:type="continuationSeparator" w:id="0">
    <w:p w:rsidR="007B5624" w:rsidRDefault="007B5624" w:rsidP="0004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89" w:rsidRDefault="00A35687" w:rsidP="00A35687">
    <w:pPr>
      <w:pStyle w:val="a7"/>
      <w:ind w:firstLine="142"/>
    </w:pPr>
    <w:r>
      <w:rPr>
        <w:noProof/>
        <w:lang w:val="ru-RU" w:eastAsia="ru-RU"/>
      </w:rPr>
      <w:drawing>
        <wp:inline distT="0" distB="0" distL="0" distR="0">
          <wp:extent cx="6265627" cy="586422"/>
          <wp:effectExtent l="0" t="0" r="1905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oblo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77" cy="58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24" w:rsidRDefault="007B5624" w:rsidP="00043B2B">
      <w:r>
        <w:separator/>
      </w:r>
    </w:p>
  </w:footnote>
  <w:footnote w:type="continuationSeparator" w:id="0">
    <w:p w:rsidR="007B5624" w:rsidRDefault="007B5624" w:rsidP="0004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21"/>
    <w:multiLevelType w:val="hybridMultilevel"/>
    <w:tmpl w:val="ECE24E64"/>
    <w:lvl w:ilvl="0" w:tplc="04190003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1" w15:restartNumberingAfterBreak="0">
    <w:nsid w:val="01EF5854"/>
    <w:multiLevelType w:val="hybridMultilevel"/>
    <w:tmpl w:val="9552F43A"/>
    <w:lvl w:ilvl="0" w:tplc="8CFAE49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2" w:tplc="567404F2">
      <w:start w:val="1"/>
      <w:numFmt w:val="bullet"/>
      <w:lvlText w:val="•"/>
      <w:lvlJc w:val="left"/>
      <w:rPr>
        <w:rFonts w:hint="default"/>
      </w:rPr>
    </w:lvl>
    <w:lvl w:ilvl="3" w:tplc="22F68DD2">
      <w:start w:val="1"/>
      <w:numFmt w:val="bullet"/>
      <w:lvlText w:val="•"/>
      <w:lvlJc w:val="left"/>
      <w:rPr>
        <w:rFonts w:hint="default"/>
      </w:rPr>
    </w:lvl>
    <w:lvl w:ilvl="4" w:tplc="55D8A53C">
      <w:start w:val="1"/>
      <w:numFmt w:val="bullet"/>
      <w:lvlText w:val="•"/>
      <w:lvlJc w:val="left"/>
      <w:rPr>
        <w:rFonts w:hint="default"/>
      </w:rPr>
    </w:lvl>
    <w:lvl w:ilvl="5" w:tplc="91BC81DC">
      <w:start w:val="1"/>
      <w:numFmt w:val="bullet"/>
      <w:lvlText w:val="•"/>
      <w:lvlJc w:val="left"/>
      <w:rPr>
        <w:rFonts w:hint="default"/>
      </w:rPr>
    </w:lvl>
    <w:lvl w:ilvl="6" w:tplc="53B0FA16">
      <w:start w:val="1"/>
      <w:numFmt w:val="bullet"/>
      <w:lvlText w:val="•"/>
      <w:lvlJc w:val="left"/>
      <w:rPr>
        <w:rFonts w:hint="default"/>
      </w:rPr>
    </w:lvl>
    <w:lvl w:ilvl="7" w:tplc="B4862CAE">
      <w:start w:val="1"/>
      <w:numFmt w:val="bullet"/>
      <w:lvlText w:val="•"/>
      <w:lvlJc w:val="left"/>
      <w:rPr>
        <w:rFonts w:hint="default"/>
      </w:rPr>
    </w:lvl>
    <w:lvl w:ilvl="8" w:tplc="9774C7A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1D6FB1"/>
    <w:multiLevelType w:val="hybridMultilevel"/>
    <w:tmpl w:val="605626B2"/>
    <w:lvl w:ilvl="0" w:tplc="041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3" w15:restartNumberingAfterBreak="0">
    <w:nsid w:val="106356BF"/>
    <w:multiLevelType w:val="hybridMultilevel"/>
    <w:tmpl w:val="4F8638FC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4" w15:restartNumberingAfterBreak="0">
    <w:nsid w:val="14E9651C"/>
    <w:multiLevelType w:val="hybridMultilevel"/>
    <w:tmpl w:val="75164EF4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5" w15:restartNumberingAfterBreak="0">
    <w:nsid w:val="18F36106"/>
    <w:multiLevelType w:val="hybridMultilevel"/>
    <w:tmpl w:val="DBEEDE68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6" w15:restartNumberingAfterBreak="0">
    <w:nsid w:val="25C1209C"/>
    <w:multiLevelType w:val="hybridMultilevel"/>
    <w:tmpl w:val="69C8859E"/>
    <w:lvl w:ilvl="0" w:tplc="8CFAE49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6523AE2">
      <w:start w:val="1"/>
      <w:numFmt w:val="bullet"/>
      <w:lvlText w:val="□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567404F2">
      <w:start w:val="1"/>
      <w:numFmt w:val="bullet"/>
      <w:lvlText w:val="•"/>
      <w:lvlJc w:val="left"/>
      <w:rPr>
        <w:rFonts w:hint="default"/>
      </w:rPr>
    </w:lvl>
    <w:lvl w:ilvl="3" w:tplc="22F68DD2">
      <w:start w:val="1"/>
      <w:numFmt w:val="bullet"/>
      <w:lvlText w:val="•"/>
      <w:lvlJc w:val="left"/>
      <w:rPr>
        <w:rFonts w:hint="default"/>
      </w:rPr>
    </w:lvl>
    <w:lvl w:ilvl="4" w:tplc="55D8A53C">
      <w:start w:val="1"/>
      <w:numFmt w:val="bullet"/>
      <w:lvlText w:val="•"/>
      <w:lvlJc w:val="left"/>
      <w:rPr>
        <w:rFonts w:hint="default"/>
      </w:rPr>
    </w:lvl>
    <w:lvl w:ilvl="5" w:tplc="91BC81DC">
      <w:start w:val="1"/>
      <w:numFmt w:val="bullet"/>
      <w:lvlText w:val="•"/>
      <w:lvlJc w:val="left"/>
      <w:rPr>
        <w:rFonts w:hint="default"/>
      </w:rPr>
    </w:lvl>
    <w:lvl w:ilvl="6" w:tplc="53B0FA16">
      <w:start w:val="1"/>
      <w:numFmt w:val="bullet"/>
      <w:lvlText w:val="•"/>
      <w:lvlJc w:val="left"/>
      <w:rPr>
        <w:rFonts w:hint="default"/>
      </w:rPr>
    </w:lvl>
    <w:lvl w:ilvl="7" w:tplc="B4862CAE">
      <w:start w:val="1"/>
      <w:numFmt w:val="bullet"/>
      <w:lvlText w:val="•"/>
      <w:lvlJc w:val="left"/>
      <w:rPr>
        <w:rFonts w:hint="default"/>
      </w:rPr>
    </w:lvl>
    <w:lvl w:ilvl="8" w:tplc="9774C7A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FC67F37"/>
    <w:multiLevelType w:val="hybridMultilevel"/>
    <w:tmpl w:val="775ECF1A"/>
    <w:lvl w:ilvl="0" w:tplc="8CFAE49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2" w:tplc="567404F2">
      <w:start w:val="1"/>
      <w:numFmt w:val="bullet"/>
      <w:lvlText w:val="•"/>
      <w:lvlJc w:val="left"/>
      <w:rPr>
        <w:rFonts w:hint="default"/>
      </w:rPr>
    </w:lvl>
    <w:lvl w:ilvl="3" w:tplc="22F68DD2">
      <w:start w:val="1"/>
      <w:numFmt w:val="bullet"/>
      <w:lvlText w:val="•"/>
      <w:lvlJc w:val="left"/>
      <w:rPr>
        <w:rFonts w:hint="default"/>
      </w:rPr>
    </w:lvl>
    <w:lvl w:ilvl="4" w:tplc="55D8A53C">
      <w:start w:val="1"/>
      <w:numFmt w:val="bullet"/>
      <w:lvlText w:val="•"/>
      <w:lvlJc w:val="left"/>
      <w:rPr>
        <w:rFonts w:hint="default"/>
      </w:rPr>
    </w:lvl>
    <w:lvl w:ilvl="5" w:tplc="91BC81DC">
      <w:start w:val="1"/>
      <w:numFmt w:val="bullet"/>
      <w:lvlText w:val="•"/>
      <w:lvlJc w:val="left"/>
      <w:rPr>
        <w:rFonts w:hint="default"/>
      </w:rPr>
    </w:lvl>
    <w:lvl w:ilvl="6" w:tplc="53B0FA16">
      <w:start w:val="1"/>
      <w:numFmt w:val="bullet"/>
      <w:lvlText w:val="•"/>
      <w:lvlJc w:val="left"/>
      <w:rPr>
        <w:rFonts w:hint="default"/>
      </w:rPr>
    </w:lvl>
    <w:lvl w:ilvl="7" w:tplc="B4862CAE">
      <w:start w:val="1"/>
      <w:numFmt w:val="bullet"/>
      <w:lvlText w:val="•"/>
      <w:lvlJc w:val="left"/>
      <w:rPr>
        <w:rFonts w:hint="default"/>
      </w:rPr>
    </w:lvl>
    <w:lvl w:ilvl="8" w:tplc="9774C7A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6424A06"/>
    <w:multiLevelType w:val="hybridMultilevel"/>
    <w:tmpl w:val="3F02B54E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9" w15:restartNumberingAfterBreak="0">
    <w:nsid w:val="3D743AB4"/>
    <w:multiLevelType w:val="hybridMultilevel"/>
    <w:tmpl w:val="907A12C4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0" w15:restartNumberingAfterBreak="0">
    <w:nsid w:val="3F8A426E"/>
    <w:multiLevelType w:val="hybridMultilevel"/>
    <w:tmpl w:val="95486298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1" w15:restartNumberingAfterBreak="0">
    <w:nsid w:val="4C983011"/>
    <w:multiLevelType w:val="hybridMultilevel"/>
    <w:tmpl w:val="8F94C54E"/>
    <w:lvl w:ilvl="0" w:tplc="041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2" w15:restartNumberingAfterBreak="0">
    <w:nsid w:val="59696C5A"/>
    <w:multiLevelType w:val="hybridMultilevel"/>
    <w:tmpl w:val="2CFA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3181"/>
    <w:multiLevelType w:val="hybridMultilevel"/>
    <w:tmpl w:val="BDFCF618"/>
    <w:lvl w:ilvl="0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4" w15:restartNumberingAfterBreak="0">
    <w:nsid w:val="7DB0171E"/>
    <w:multiLevelType w:val="hybridMultilevel"/>
    <w:tmpl w:val="0812F786"/>
    <w:lvl w:ilvl="0" w:tplc="0419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F6"/>
    <w:rsid w:val="00043B2B"/>
    <w:rsid w:val="000936A3"/>
    <w:rsid w:val="000A38B2"/>
    <w:rsid w:val="001228FD"/>
    <w:rsid w:val="00141C53"/>
    <w:rsid w:val="001978C8"/>
    <w:rsid w:val="001D4E6B"/>
    <w:rsid w:val="001F5C67"/>
    <w:rsid w:val="002B77B9"/>
    <w:rsid w:val="003247AC"/>
    <w:rsid w:val="00395E1C"/>
    <w:rsid w:val="003E360D"/>
    <w:rsid w:val="004052FC"/>
    <w:rsid w:val="00445BCE"/>
    <w:rsid w:val="004545D5"/>
    <w:rsid w:val="0058485D"/>
    <w:rsid w:val="00621488"/>
    <w:rsid w:val="0069688D"/>
    <w:rsid w:val="00701354"/>
    <w:rsid w:val="007B5624"/>
    <w:rsid w:val="00825A35"/>
    <w:rsid w:val="00846494"/>
    <w:rsid w:val="00976E24"/>
    <w:rsid w:val="00A35687"/>
    <w:rsid w:val="00A8328B"/>
    <w:rsid w:val="00AD549E"/>
    <w:rsid w:val="00B56887"/>
    <w:rsid w:val="00BC5689"/>
    <w:rsid w:val="00C228FE"/>
    <w:rsid w:val="00C456CC"/>
    <w:rsid w:val="00CA46F6"/>
    <w:rsid w:val="00E274C3"/>
    <w:rsid w:val="00E73E00"/>
    <w:rsid w:val="00E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02845"/>
  <w15:docId w15:val="{D7296895-A140-45B3-97C5-AFC4506A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2"/>
      <w:ind w:left="1030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2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3B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B2B"/>
  </w:style>
  <w:style w:type="paragraph" w:styleId="a7">
    <w:name w:val="footer"/>
    <w:basedOn w:val="a"/>
    <w:link w:val="a8"/>
    <w:uiPriority w:val="99"/>
    <w:unhideWhenUsed/>
    <w:rsid w:val="00043B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B2B"/>
  </w:style>
  <w:style w:type="paragraph" w:styleId="a9">
    <w:name w:val="Balloon Text"/>
    <w:basedOn w:val="a"/>
    <w:link w:val="aa"/>
    <w:uiPriority w:val="99"/>
    <w:semiHidden/>
    <w:unhideWhenUsed/>
    <w:rsid w:val="00EE0C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C8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5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89,bqiaagaaeyqcaaagiaiaaamsbwaabtohaaaaaaaaaaaaaaaaaaaaaaaaaaaaaaaaaaaaaaaaaaaaaaaaaaaaaaaaaaaaaaaaaaaaaaaaaaaaaaaaaaaaaaaaaaaaaaaaaaaaaaaaaaaaaaaaaaaaaaaaaaaaaaaaaaaaaaaaaaaaaaaaaaaaaaaaaaaaaaaaaaaaaaaaaaaaaaaaaaaaaaaaaaaaaaaaaaaaaaaa"/>
    <w:basedOn w:val="a"/>
    <w:rsid w:val="004052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ED65-1799-4D67-A0E5-81221F18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БорКотлоМаш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БорКотлоМаш</dc:title>
  <dc:creator>БорКотлоМаш</dc:creator>
  <cp:keywords>котлы наружного применения; Котлы наружного размещения; котлы наружной установки; котлы наружные</cp:keywords>
  <cp:lastModifiedBy>admin</cp:lastModifiedBy>
  <cp:revision>4</cp:revision>
  <cp:lastPrinted>2019-11-06T08:35:00Z</cp:lastPrinted>
  <dcterms:created xsi:type="dcterms:W3CDTF">2023-12-13T12:29:00Z</dcterms:created>
  <dcterms:modified xsi:type="dcterms:W3CDTF">2026-07-22T06:08:00Z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LastSaved">
    <vt:filetime>2017-12-26T00:00:00Z</vt:filetime>
  </property>
</Properties>
</file>